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C19DB">
        <w:rPr>
          <w:rFonts w:ascii="Arial" w:hAnsi="Arial" w:cs="Arial"/>
          <w:b/>
          <w:color w:val="000000"/>
          <w:sz w:val="32"/>
          <w:szCs w:val="32"/>
        </w:rPr>
        <w:t>20.12.2017 г. №6/244-рд</w:t>
      </w: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C19DB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C19D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19DB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19DB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19DB">
        <w:rPr>
          <w:rFonts w:ascii="Arial" w:hAnsi="Arial" w:cs="Arial"/>
          <w:b/>
          <w:bCs/>
          <w:color w:val="000000"/>
          <w:sz w:val="32"/>
          <w:szCs w:val="32"/>
        </w:rPr>
        <w:t>«АЛАРСКИЙ РАЙОН»</w:t>
      </w: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19DB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1709CA" w:rsidRPr="001709CA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C19DB">
        <w:rPr>
          <w:rFonts w:ascii="Arial" w:hAnsi="Arial" w:cs="Arial"/>
          <w:b/>
          <w:color w:val="000000"/>
          <w:sz w:val="32"/>
          <w:szCs w:val="32"/>
        </w:rPr>
        <w:t xml:space="preserve">О ПРИНЯТИИ НА 2018 ГОД ЧАСТИ ПОЛНОМОЧИЙ ПО ВОПРОСАМ МЕСТНОГО ЗНАЧЕНИЯ СЕЛЬСКИЙ ПОСЕЛЕНИЙ В СФЕРЕ ГРАДОСТРОИТЕЛЬНОЙ ДЕЯТЕЛЬНОСТИ НА РАЙОННЫЙ УРОВЕНЬ </w:t>
      </w:r>
    </w:p>
    <w:p w:rsidR="000D7B18" w:rsidRPr="001709CA" w:rsidRDefault="000D7B18" w:rsidP="001709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709CA" w:rsidRPr="005C19DB" w:rsidRDefault="001709CA" w:rsidP="005A36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. 14, 15 Федерального закона от 06.10.2003 г. №131-ФЗ «Об общих принципах организации местного самоуправления в Российской Федерации», ст. 7 Устава муниципального образования «Аларский район», решениями Дум сельских поселений Аларского района, Дума муниципального образования «Аларский район»</w:t>
      </w:r>
    </w:p>
    <w:p w:rsidR="001709CA" w:rsidRDefault="001709CA" w:rsidP="0017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9CA" w:rsidRPr="005C19DB" w:rsidRDefault="001709CA" w:rsidP="00170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C19DB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1709CA" w:rsidRPr="001709CA" w:rsidRDefault="001709CA" w:rsidP="00170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A36CC" w:rsidRPr="005C19DB" w:rsidRDefault="001709CA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1. Принять</w:t>
      </w:r>
      <w:r w:rsidR="005C7423" w:rsidRPr="005C19DB">
        <w:rPr>
          <w:rFonts w:ascii="Arial" w:hAnsi="Arial" w:cs="Arial"/>
          <w:color w:val="000000"/>
          <w:sz w:val="24"/>
          <w:szCs w:val="24"/>
        </w:rPr>
        <w:t xml:space="preserve"> </w:t>
      </w:r>
      <w:r w:rsidR="005A36CC" w:rsidRPr="005C19DB">
        <w:rPr>
          <w:rFonts w:ascii="Arial" w:hAnsi="Arial" w:cs="Arial"/>
          <w:color w:val="000000"/>
          <w:sz w:val="24"/>
          <w:szCs w:val="24"/>
        </w:rPr>
        <w:t xml:space="preserve">на 2018 год </w:t>
      </w:r>
      <w:r w:rsidRPr="005C19DB">
        <w:rPr>
          <w:rFonts w:ascii="Arial" w:hAnsi="Arial" w:cs="Arial"/>
          <w:color w:val="000000"/>
          <w:sz w:val="24"/>
          <w:szCs w:val="24"/>
        </w:rPr>
        <w:t>осуществление части полномочий по следующим вопросам местного значения от сельских поселений, входящих в состав муниципального района: «Аларь», «Александровск»,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Аляты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</w:t>
      </w:r>
      <w:r w:rsidR="005C19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9DB">
        <w:rPr>
          <w:rFonts w:ascii="Arial" w:hAnsi="Arial" w:cs="Arial"/>
          <w:color w:val="000000"/>
          <w:sz w:val="24"/>
          <w:szCs w:val="24"/>
        </w:rPr>
        <w:t>«Ангарский», «Бахтай»,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Егоровен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 «Забитуй», «Зоны», «Иваническ»,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 «Кутулик»,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Могоенок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Нельхай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Ныгда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Pr="005C19DB">
        <w:rPr>
          <w:rFonts w:ascii="Arial" w:hAnsi="Arial" w:cs="Arial"/>
          <w:color w:val="000000"/>
          <w:sz w:val="24"/>
          <w:szCs w:val="24"/>
        </w:rPr>
        <w:t>»:</w:t>
      </w:r>
    </w:p>
    <w:p w:rsidR="005A36CC" w:rsidRPr="005C19DB" w:rsidRDefault="001709CA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 xml:space="preserve"> - по утверждению</w:t>
      </w:r>
      <w:r w:rsidR="005A36CC" w:rsidRPr="005C19DB">
        <w:rPr>
          <w:rFonts w:ascii="Arial" w:hAnsi="Arial" w:cs="Arial"/>
          <w:color w:val="000000"/>
          <w:sz w:val="24"/>
          <w:szCs w:val="24"/>
        </w:rPr>
        <w:t xml:space="preserve"> подготовленной на основе генеральных планов поселений документации по планировке территории,  </w:t>
      </w:r>
      <w:r w:rsidRPr="005C19DB">
        <w:rPr>
          <w:rFonts w:ascii="Arial" w:hAnsi="Arial" w:cs="Arial"/>
          <w:color w:val="000000"/>
          <w:sz w:val="24"/>
          <w:szCs w:val="24"/>
        </w:rPr>
        <w:t>выд</w:t>
      </w:r>
      <w:r w:rsidR="005A36CC" w:rsidRPr="005C19DB">
        <w:rPr>
          <w:rFonts w:ascii="Arial" w:hAnsi="Arial" w:cs="Arial"/>
          <w:color w:val="000000"/>
          <w:sz w:val="24"/>
          <w:szCs w:val="24"/>
        </w:rPr>
        <w:t xml:space="preserve">аче разрешений на строительство </w:t>
      </w:r>
      <w:r w:rsidRPr="005C19DB">
        <w:rPr>
          <w:rFonts w:ascii="Arial" w:hAnsi="Arial" w:cs="Arial"/>
          <w:color w:val="000000"/>
          <w:sz w:val="24"/>
          <w:szCs w:val="24"/>
        </w:rPr>
        <w:t xml:space="preserve">(за исключением случаев, предусмотренных Градостроительным кодексом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поселений. </w:t>
      </w:r>
    </w:p>
    <w:p w:rsidR="005A36CC" w:rsidRPr="005C19DB" w:rsidRDefault="001709CA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2. Администрации муниципального образования «Аларский район</w:t>
      </w:r>
      <w:r w:rsidR="005A36CC" w:rsidRPr="005C19DB">
        <w:rPr>
          <w:rFonts w:ascii="Arial" w:hAnsi="Arial" w:cs="Arial"/>
          <w:color w:val="000000"/>
          <w:sz w:val="24"/>
          <w:szCs w:val="24"/>
        </w:rPr>
        <w:t>»:</w:t>
      </w:r>
    </w:p>
    <w:p w:rsidR="005A36CC" w:rsidRPr="005C19DB" w:rsidRDefault="001709CA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2.1. Заключить с сельскими поселениями, входящими в состав муниципального района, соглашения об осуществлении части полномочий сельских поселений, указанных в п. 1 данного решения;</w:t>
      </w:r>
    </w:p>
    <w:p w:rsidR="005C7423" w:rsidRPr="005C19DB" w:rsidRDefault="005A36CC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2.2. Определить размеры межбюджетных трансфертов на осуществление полномочий, указанных п. 1 данного решения от органов местного самоуправления сельских поселений в соответствии с подписанными соглашениями.</w:t>
      </w:r>
    </w:p>
    <w:p w:rsidR="005C7423" w:rsidRPr="005C19DB" w:rsidRDefault="005C7423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 xml:space="preserve">3. В случае если за месяц до окончания срока действия настоящего решения и соглашения об осуществлении части полномочий сельских поселений ни одна из сторон письменно не заявит о своем намерении расторгнуть его, соглашение считается пролонгированным на следующие три года на тех же условиях. </w:t>
      </w:r>
    </w:p>
    <w:p w:rsidR="005C7423" w:rsidRPr="005C19DB" w:rsidRDefault="005C7423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4</w:t>
      </w:r>
      <w:r w:rsidR="005A36CC" w:rsidRPr="005C19DB">
        <w:rPr>
          <w:rFonts w:ascii="Arial" w:hAnsi="Arial" w:cs="Arial"/>
          <w:color w:val="000000"/>
          <w:sz w:val="24"/>
          <w:szCs w:val="24"/>
        </w:rPr>
        <w:t xml:space="preserve">. Опубликовать данное решение в районной газете «Аларь». </w:t>
      </w:r>
    </w:p>
    <w:p w:rsidR="005C7423" w:rsidRPr="005C19DB" w:rsidRDefault="005C7423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lastRenderedPageBreak/>
        <w:t>5. Разместить настоящее решение Думы на официальном сайте администрации МО «Аларский район».</w:t>
      </w:r>
    </w:p>
    <w:p w:rsidR="005A36CC" w:rsidRPr="005C19DB" w:rsidRDefault="005C7423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6</w:t>
      </w:r>
      <w:r w:rsidR="005A36CC" w:rsidRPr="005C19DB">
        <w:rPr>
          <w:rFonts w:ascii="Arial" w:hAnsi="Arial" w:cs="Arial"/>
          <w:color w:val="000000"/>
          <w:sz w:val="24"/>
          <w:szCs w:val="24"/>
        </w:rPr>
        <w:t>. Контроль з</w:t>
      </w:r>
      <w:r w:rsidRPr="005C19DB">
        <w:rPr>
          <w:rFonts w:ascii="Arial" w:hAnsi="Arial" w:cs="Arial"/>
          <w:color w:val="000000"/>
          <w:sz w:val="24"/>
          <w:szCs w:val="24"/>
        </w:rPr>
        <w:t>а исполнением настоящего решения возложить на первого заместителя мэра Аларского района Селезневу И.И.</w:t>
      </w:r>
    </w:p>
    <w:p w:rsidR="005C7423" w:rsidRDefault="005C7423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C19DB" w:rsidRPr="005C19DB" w:rsidRDefault="005C19DB" w:rsidP="005A36CC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C7423" w:rsidRPr="005C19DB" w:rsidRDefault="005C7423" w:rsidP="005C7423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 xml:space="preserve">Мэр Аларского района                                                           </w:t>
      </w:r>
    </w:p>
    <w:p w:rsidR="005C7423" w:rsidRPr="005C19DB" w:rsidRDefault="005C7423" w:rsidP="005C7423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 xml:space="preserve">А.В. 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Футорный</w:t>
      </w:r>
      <w:proofErr w:type="spellEnd"/>
    </w:p>
    <w:p w:rsidR="005C7423" w:rsidRPr="005C19DB" w:rsidRDefault="005C7423" w:rsidP="005C7423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C7423" w:rsidRPr="005C19DB" w:rsidRDefault="005C7423" w:rsidP="005C7423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Председатель Думы</w:t>
      </w:r>
    </w:p>
    <w:p w:rsidR="005C7423" w:rsidRPr="005C19DB" w:rsidRDefault="005C7423" w:rsidP="005C7423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>Муниципального образования «Аларский район»</w:t>
      </w:r>
    </w:p>
    <w:p w:rsidR="005C7423" w:rsidRPr="005C19DB" w:rsidRDefault="005C7423" w:rsidP="005C7423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C19DB">
        <w:rPr>
          <w:rFonts w:ascii="Arial" w:hAnsi="Arial" w:cs="Arial"/>
          <w:color w:val="000000"/>
          <w:sz w:val="24"/>
          <w:szCs w:val="24"/>
        </w:rPr>
        <w:t xml:space="preserve">Р.В. </w:t>
      </w:r>
      <w:proofErr w:type="spellStart"/>
      <w:r w:rsidRPr="005C19DB">
        <w:rPr>
          <w:rFonts w:ascii="Arial" w:hAnsi="Arial" w:cs="Arial"/>
          <w:color w:val="000000"/>
          <w:sz w:val="24"/>
          <w:szCs w:val="24"/>
        </w:rPr>
        <w:t>Тумуров</w:t>
      </w:r>
      <w:proofErr w:type="spellEnd"/>
    </w:p>
    <w:sectPr w:rsidR="005C7423" w:rsidRPr="005C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A191C"/>
    <w:rsid w:val="000D7B18"/>
    <w:rsid w:val="001709CA"/>
    <w:rsid w:val="00423FFE"/>
    <w:rsid w:val="005A36CC"/>
    <w:rsid w:val="005C19DB"/>
    <w:rsid w:val="005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116F"/>
  <w15:docId w15:val="{64CD9502-4D44-495D-BFE0-5D9E61D1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dcterms:created xsi:type="dcterms:W3CDTF">2021-12-09T06:30:00Z</dcterms:created>
  <dcterms:modified xsi:type="dcterms:W3CDTF">2021-12-14T04:54:00Z</dcterms:modified>
</cp:coreProperties>
</file>